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right"/>
        <w:rPr>
          <w:rFonts w:ascii="Arial" w:hAnsi="Arial" w:cs="Arial"/>
        </w:rPr>
      </w:pPr>
    </w:p>
    <w:p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ГОРОДСКОЕ ПОСЕЛЕНИЕ ОДИНЦОВО</w:t>
      </w:r>
    </w:p>
    <w:p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МУНИЦИПАЛЬНОГО РАЙОНА</w:t>
      </w:r>
    </w:p>
    <w:p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>
      <w:pPr>
        <w:pBdr>
          <w:bottom w:val="single" w:color="auto" w:sz="12" w:space="0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</w:t>
      </w:r>
    </w:p>
    <w:p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3" w:name="_GoBack"/>
      <w:r>
        <w:rPr>
          <w:rFonts w:ascii="Arial" w:hAnsi="Arial" w:cs="Arial"/>
          <w:b/>
        </w:rPr>
        <w:t>РЕШЕНИЕ</w:t>
      </w:r>
    </w:p>
    <w:p>
      <w:pPr>
        <w:tabs>
          <w:tab w:val="left" w:pos="737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14.08.2018 г.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№ 2/61</w:t>
      </w:r>
    </w:p>
    <w:p>
      <w:pPr>
        <w:pStyle w:val="5"/>
        <w:jc w:val="both"/>
        <w:outlineLvl w:val="0"/>
        <w:rPr>
          <w:rFonts w:ascii="Arial" w:hAnsi="Arial" w:cs="Arial"/>
          <w:sz w:val="24"/>
          <w:szCs w:val="24"/>
        </w:rPr>
      </w:pPr>
    </w:p>
    <w:p>
      <w:pPr>
        <w:pStyle w:val="6"/>
        <w:spacing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>
      <w:pPr>
        <w:pStyle w:val="6"/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положения о порядке проведения мониторинга</w:t>
      </w:r>
    </w:p>
    <w:p>
      <w:pPr>
        <w:pStyle w:val="6"/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правоприменения муниципальных нормативных правовых актов</w:t>
      </w:r>
    </w:p>
    <w:bookmarkEnd w:id="3"/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 </w:t>
      </w:r>
      <w:r>
        <w:fldChar w:fldCharType="begin"/>
      </w:r>
      <w:r>
        <w:instrText xml:space="preserve"> HYPERLINK "consultantplus://offline/ref=6AF005889B61601B6AF28AF2129DDE795F266136EEEF9BED10BE7D70FBlCy9G"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Законом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Московской области от 04.05.2012 № 46/2012-ОЗ "О правовом мониторинге в Московской области", в целях правового регулирования отношений в области нормотворчества, усиления контроля за своевременным приведением нормативных правовых актов в соответствие с федеральным законодательством и законодательством Московской области, а также в соответствии с Уставом городского поселения Одинцово Одинцовского муниципального района Московской области Совет депутатов городского поселения Одинцово Одинцовского муниципального района решил: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Положение о порядке проведения мониторинга правоприменения муниципальных нормативных правовых актов (приложение № 1).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в официальных средствах массовой информации Одинцовского муниципального района Московской области.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руководителя администрации городского поселения Одинцово А.В. Козлова.</w:t>
      </w:r>
    </w:p>
    <w:p>
      <w:pPr>
        <w:pStyle w:val="5"/>
        <w:spacing w:line="276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tabs>
          <w:tab w:val="left" w:pos="737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городского поселения Одинцово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А.А. Гусев</w:t>
      </w:r>
    </w:p>
    <w:p>
      <w:pPr>
        <w:pStyle w:val="5"/>
        <w:spacing w:line="276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spacing w:line="276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>
      <w:pPr>
        <w:pStyle w:val="5"/>
        <w:spacing w:line="276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>
      <w:pPr>
        <w:pStyle w:val="5"/>
        <w:spacing w:line="276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Одинцово </w:t>
      </w:r>
    </w:p>
    <w:p>
      <w:pPr>
        <w:pStyle w:val="5"/>
        <w:spacing w:line="276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Одинцовского муниципального </w:t>
      </w:r>
    </w:p>
    <w:p>
      <w:pPr>
        <w:pStyle w:val="5"/>
        <w:spacing w:line="276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Московской области</w:t>
      </w:r>
    </w:p>
    <w:p>
      <w:pPr>
        <w:pStyle w:val="5"/>
        <w:spacing w:line="276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14.08.2018 г  № 2/61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29"/>
      <w:bookmarkEnd w:id="0"/>
      <w:r>
        <w:rPr>
          <w:rFonts w:ascii="Arial" w:hAnsi="Arial" w:cs="Arial"/>
          <w:sz w:val="24"/>
          <w:szCs w:val="24"/>
        </w:rPr>
        <w:t>Положение</w:t>
      </w:r>
    </w:p>
    <w:p>
      <w:pPr>
        <w:pStyle w:val="6"/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порядке проведения мониторинга правоприменения</w:t>
      </w:r>
    </w:p>
    <w:p>
      <w:pPr>
        <w:pStyle w:val="6"/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муниципальных нормативных правовых актов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Настоящее Положение определяет порядок осуществления мониторинга правоприменения муниципальных нормативных правовых актов (далее - мониторинг нормативных правовых актов), принятых Советом депутатов городского поселения Одинцово Одинцовского муниципального района Московской области (далее – Совет депутатов), Администрацией городского поселения Одинцово Одинцовского муниципального района Московской области (далее – Администрация).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Мониторинг нормативных правовых актов предусматривает комплексную и плановую деятельность, осуществляемую Администрацией, ее отраслевыми (функциональными) органами (иными структурными подразделениями) в пределах своих полномочий, по сбору, обобщению, анализу и оценке информации для обеспечения принятия, изменения или признания утратившими силу (отмены) муниципальных нормативных правовых актов, принятых Советом депутатов и Администрацией (далее - нормативные правовые акты) в целях: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их приведения в соответствие с вновь принятыми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Московской области, муниципальными нормативными правовыми актами;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выполнения решений Конституционного Суда Российской Федерации, Европейского Суда по правам человека, Верховного Суда Российской Федерации;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устранения противоречий между нормативными правовыми актами равной юридической силы, а также пробелов правового регулирования.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Основными задачами мониторинга нормативных правовых актов являются: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выявление нормативных правовых актов, требующих приведения в соответствие с законодательством Российской Федерации и законодательством Московской области, муниципальными нормативными правовыми актами, правилами юридической техники, а также устранение выявленных в них внутренних противоречий;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выявление общественных отношений, правовое регулирование которых относится к компетенции администрации, требующих урегулирования нормативными правовыми актами;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совершенствование нормативных правовых актов;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совершенствование процесса правотворчества;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обеспечение реализации нормативных правовых актов, выявление невостребованных или не применимых на практике положений нормативных правовых актов;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Формы проведения мониторинга: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отраслевой - мониторинг, осуществляемый для получения информации о применении нормативных правовых актов в определенной сфере деятельности;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точечный - мониторинг, осуществляемый для получения информации о применении конкретного нормативного правового акта или его части;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оперативный - мониторинг, осуществляемый для получения информации о применении нормативных правовых актов в течение первого года их действия.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При проведении мониторинга осуществляются анализ, обобщение и оценка практики применения нормативных правовых актов, издающихся в соответствии с действующим законодательством.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Правовой мониторинг осуществляется путем: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проведения экспертизы нормативных правовых актов;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аналитического обобщения данных правоприменительной и судебной практики о действии нормативных правовых актов;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анализа и ведения учета судебных актов по делам об оспаривании нормативных правовых актов;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использования иных способов, не противоречащих федеральным законам и иным нормативным правовым актам Российской Федерации, законам и иным нормативным правовым актам Московской области, муниципальным нормативным правовым актам.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При проведении мониторинга муниципальных нормативных правовых актов анализируется, обобщается и оценивается практика применения муниципального нормативного правового акта по следующим показателям: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использование положений муниципальных нормативных правовых актов в качестве оснований совершения юридически значимых действий;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использование положений муниципальных нормативных правовых актов для обеспечения участия граждан и институтов гражданского общества в обсуждении проектов муниципальных нормативных правовых актов;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несоблюдение компетенции Администрации при издании муниципального нормативного правового акта;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наличие (отсутствие) в муниципальном нормативном правовом акте коррупциогенных факторов;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коллизия норм права;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искажение смысла положений закона на подзаконном уровне регулирования;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неправомерные или необоснованные решения, действия (бездействие), а также неиспользование Администрацией права при применении муниципального нормативного правового акта;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ошибки юридико-технического характера;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количество и содержание удовлетворенных обращений (предложений, заявлений, жалоб), связанных с применением муниципального нормативного правового акта;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количество и содержание заявлений по вопросам разъяснения муниципального нормативного правового акта;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нормативным правовым актом, и основания их принятия;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Мониторинг муниципальных нормативных правовых актов проводится в соответствии с планом мониторинга муниципальных нормативных правовых актов, ежегодно утверждаемым постановлением Администрации городского поселения Одинцово.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Планом мониторинга муниципальных нормативных правовых актов устанавливаются наименование муниципального нормативного правового акта, подлежащего мониторингу, и сроки проведения мониторинга.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При наличии соответствующего поручения руководителя Администрации городского поселения Одинцово мониторинг муниципальных нормативных правовых актов осуществляется без внесения изменений в план мониторинга муниципальных нормативных правовых актов.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76"/>
      <w:bookmarkEnd w:id="1"/>
      <w:r>
        <w:rPr>
          <w:rFonts w:ascii="Arial" w:hAnsi="Arial" w:cs="Arial"/>
          <w:sz w:val="24"/>
          <w:szCs w:val="24"/>
        </w:rPr>
        <w:t>10. Проект плана мониторинга муниципальных нормативных правовых актов ежегодно разрабатывается Администрацией на основании предложений следующих субъектов инициативы: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главы городского поселения Одинцово Одинцовского муниципального района Московской области;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комитетов, комиссий и депутатов Совета депутатов городского поселения Одинцово Одинцовского муниципального района Московской области;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руководителя Администрации городского поселения Одинцово Одинцовского муниципального района;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отраслевых (функциональных) органов и иных структурных подразделений Администрации;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При подготовке предложений в проект плана мониторинга муниципальных нормативных правовых актов субъектами инициативы, указанными в </w:t>
      </w:r>
      <w:r>
        <w:fldChar w:fldCharType="begin"/>
      </w:r>
      <w:r>
        <w:instrText xml:space="preserve"> HYPERLINK \l "P76"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пункте 10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настоящего Порядка, учитываются: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основные направления развития законодательства Российской Федерации, определенные ежегодным посланием Президента Российской Федерации Федеральному Собранию Российской Федерации;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основные направления деятельности Правительства Российской Федерации на соответствующий период;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решения Конституционного Суда Российской Федерации, Европейского Суда по правам человека, Верховного Суда Российской Федерации;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основные направления развития законодательства Московской области;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предложения территориального органа Министерства юстиции Российской Федерации, Одинцовской городской прокуратуры.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Предложения в проект плана мониторинга муниципальных нормативных правовых актов представляются в письменном виде в Администрацию ежегодно.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Предложения в проект плана мониторинга муниципальных нормативных правовых актов должны содержать перечень муниципальных нормативных правовых актов, предлагаемых к включению в план мониторинга муниципальных нормативных правовых актов, обоснование необходимости их включения в план мониторинга муниципальных нормативных правовых актов, наименование ответственного исполнителя (соисполнителя), осуществляющего мониторинг соответствующего муниципального нормативного правового акта (далее - ответственный исполнитель), и срок проведения мониторинга муниципального нормативного правового акта.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Предложения, подготовленные с нарушением настоящего Порядка, не рассматриваются Администрацией и возвращаются лицу, их предоставившему.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Администрация анализирует предложения, поступившие от субъектов инициативы, указанных в пункте 10 настоящего Положения, формирует проект плана мониторинга нормативных правовых актов и представляет его в форме проекта на рассмотрение и утверждение.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План мониторинга нормативных правовых актов утверждается постановлением Администрации ежегодно до 31 декабря года, предшествующего году проведения мониторинга.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Проведение мониторинга нормативного правового акта осуществляется ответственным исполнителем в срок, установленный планом мониторинга нормативных правовых актов.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Ответственными исполнителями мониторинга нормативных правовых актов являются отраслевые (функциональные) органы и иные структурные подразделения администрации, в чьей сфере деятельности находится сфера регулирования нормативного правового акта.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По итогам проведенного мониторинга нормативного правового акта, в случае выявления несоответствия нормативного правового акта действующему законодательству Российской Федерации, ответственный исполнитель в течение месяца после истечения срока, установленного планом мониторинга нормативных правовых актов, осуществляет подготовку и внесение в установленном порядке в Совет депутатов, Администрацию проекта нормативного правового акта о принятии нормативного акта, внесении изменений в нормативный акт либо о признании утратившим силу нормативного акта или его отдельных положений.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В случае соответствия нормативного правового акта законодательству Российской Федерации и законодательству Московской области, муниципальным нормативным правовым актам ответственный исполнитель направляет соответствующее заключение о результатах его мониторинга в Администрацию.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результатах мониторинга нормативного правового акта направляется в месячный срок после истечения срока мониторинга нормативного акта.</w:t>
      </w: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tabs>
          <w:tab w:val="left" w:pos="284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>
      <w:pPr>
        <w:pStyle w:val="5"/>
        <w:tabs>
          <w:tab w:val="left" w:pos="284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положению о порядке проведения </w:t>
      </w:r>
    </w:p>
    <w:p>
      <w:pPr>
        <w:pStyle w:val="5"/>
        <w:tabs>
          <w:tab w:val="left" w:pos="284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мониторинга правоприменения</w:t>
      </w:r>
    </w:p>
    <w:p>
      <w:pPr>
        <w:pStyle w:val="5"/>
        <w:tabs>
          <w:tab w:val="left" w:pos="284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муниципальных нормативных </w:t>
      </w:r>
    </w:p>
    <w:p>
      <w:pPr>
        <w:pStyle w:val="5"/>
        <w:tabs>
          <w:tab w:val="left" w:pos="284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правовых актов</w:t>
      </w:r>
    </w:p>
    <w:p>
      <w:pPr>
        <w:pStyle w:val="5"/>
        <w:ind w:firstLine="709"/>
        <w:rPr>
          <w:rFonts w:ascii="Arial" w:hAnsi="Arial" w:cs="Arial"/>
          <w:sz w:val="24"/>
          <w:szCs w:val="24"/>
        </w:rPr>
      </w:pPr>
    </w:p>
    <w:p>
      <w:pPr>
        <w:pStyle w:val="5"/>
        <w:ind w:firstLine="709"/>
        <w:rPr>
          <w:rFonts w:ascii="Arial" w:hAnsi="Arial" w:cs="Arial"/>
          <w:sz w:val="24"/>
          <w:szCs w:val="24"/>
        </w:rPr>
      </w:pPr>
    </w:p>
    <w:p>
      <w:pPr>
        <w:pStyle w:val="5"/>
        <w:ind w:firstLine="709"/>
        <w:rPr>
          <w:rFonts w:ascii="Arial" w:hAnsi="Arial" w:cs="Arial"/>
          <w:sz w:val="24"/>
          <w:szCs w:val="24"/>
        </w:rPr>
      </w:pPr>
    </w:p>
    <w:p>
      <w:pPr>
        <w:pStyle w:val="5"/>
        <w:ind w:firstLine="709"/>
        <w:jc w:val="center"/>
        <w:rPr>
          <w:rFonts w:ascii="Arial" w:hAnsi="Arial" w:cs="Arial"/>
          <w:sz w:val="24"/>
          <w:szCs w:val="24"/>
        </w:rPr>
      </w:pPr>
      <w:bookmarkStart w:id="2" w:name="P102"/>
      <w:bookmarkEnd w:id="2"/>
      <w:r>
        <w:rPr>
          <w:rFonts w:ascii="Arial" w:hAnsi="Arial" w:cs="Arial"/>
          <w:sz w:val="24"/>
          <w:szCs w:val="24"/>
        </w:rPr>
        <w:t>План</w:t>
      </w:r>
    </w:p>
    <w:p>
      <w:pPr>
        <w:pStyle w:val="5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мониторинга муниципальных нормативных правовых актов</w:t>
      </w:r>
    </w:p>
    <w:p>
      <w:pPr>
        <w:pStyle w:val="5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Одинцово на _____ год</w:t>
      </w:r>
    </w:p>
    <w:p>
      <w:pPr>
        <w:pStyle w:val="5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3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173"/>
        <w:gridCol w:w="2602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73" w:type="dxa"/>
          </w:tcPr>
          <w:p>
            <w:pPr>
              <w:pStyle w:val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 муниципального нормативного правового акта, подлежащего мониторингу</w:t>
            </w:r>
          </w:p>
        </w:tc>
        <w:tc>
          <w:tcPr>
            <w:tcW w:w="2602" w:type="dxa"/>
          </w:tcPr>
          <w:p>
            <w:pPr>
              <w:pStyle w:val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98" w:type="dxa"/>
          </w:tcPr>
          <w:p>
            <w:pPr>
              <w:pStyle w:val="5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проведения мониторинга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>
            <w:pPr>
              <w:pStyle w:val="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2" w:type="dxa"/>
          </w:tcPr>
          <w:p>
            <w:pPr>
              <w:pStyle w:val="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>
            <w:pPr>
              <w:pStyle w:val="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pStyle w:val="5"/>
        <w:ind w:firstLine="709"/>
        <w:rPr>
          <w:rFonts w:ascii="Arial" w:hAnsi="Arial" w:cs="Arial"/>
          <w:sz w:val="24"/>
          <w:szCs w:val="24"/>
        </w:rPr>
      </w:pPr>
    </w:p>
    <w:p>
      <w:pPr>
        <w:pStyle w:val="5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tabs>
          <w:tab w:val="left" w:pos="284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>
      <w:pPr>
        <w:pStyle w:val="5"/>
        <w:tabs>
          <w:tab w:val="left" w:pos="284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>
      <w:pPr>
        <w:pStyle w:val="5"/>
        <w:tabs>
          <w:tab w:val="left" w:pos="284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>
      <w:pPr>
        <w:pStyle w:val="5"/>
        <w:tabs>
          <w:tab w:val="left" w:pos="284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>
      <w:pPr>
        <w:pStyle w:val="5"/>
        <w:tabs>
          <w:tab w:val="left" w:pos="284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>
      <w:pPr>
        <w:pStyle w:val="5"/>
        <w:tabs>
          <w:tab w:val="left" w:pos="284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>
      <w:pPr>
        <w:pStyle w:val="5"/>
        <w:tabs>
          <w:tab w:val="left" w:pos="284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>
      <w:pPr>
        <w:pStyle w:val="5"/>
        <w:tabs>
          <w:tab w:val="left" w:pos="284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>
      <w:pPr>
        <w:pStyle w:val="5"/>
        <w:tabs>
          <w:tab w:val="left" w:pos="284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>
      <w:pPr>
        <w:pStyle w:val="5"/>
        <w:tabs>
          <w:tab w:val="left" w:pos="284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>
      <w:pPr>
        <w:pStyle w:val="5"/>
        <w:tabs>
          <w:tab w:val="left" w:pos="284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>
      <w:pPr>
        <w:pStyle w:val="5"/>
        <w:tabs>
          <w:tab w:val="left" w:pos="284"/>
        </w:tabs>
        <w:ind w:firstLine="709"/>
        <w:jc w:val="right"/>
        <w:rPr>
          <w:rFonts w:ascii="Arial" w:hAnsi="Arial" w:cs="Arial"/>
          <w:sz w:val="24"/>
          <w:szCs w:val="24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pStyle w:val="5"/>
        <w:tabs>
          <w:tab w:val="left" w:pos="284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>
      <w:pPr>
        <w:pStyle w:val="5"/>
        <w:tabs>
          <w:tab w:val="left" w:pos="284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положению о порядке проведения </w:t>
      </w:r>
    </w:p>
    <w:p>
      <w:pPr>
        <w:pStyle w:val="5"/>
        <w:tabs>
          <w:tab w:val="left" w:pos="284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мониторинга правоприменения</w:t>
      </w:r>
    </w:p>
    <w:p>
      <w:pPr>
        <w:pStyle w:val="5"/>
        <w:tabs>
          <w:tab w:val="left" w:pos="284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муниципальных нормативных </w:t>
      </w:r>
    </w:p>
    <w:p>
      <w:pPr>
        <w:pStyle w:val="5"/>
        <w:tabs>
          <w:tab w:val="left" w:pos="284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правовых актов</w:t>
      </w:r>
    </w:p>
    <w:p>
      <w:pPr>
        <w:pStyle w:val="5"/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>
      <w:pPr>
        <w:pStyle w:val="5"/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>
      <w:pPr>
        <w:pStyle w:val="5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Заключение </w:t>
      </w:r>
    </w:p>
    <w:p>
      <w:pPr>
        <w:pStyle w:val="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мониторинга правоприменения муниципального нормативного правового акта</w:t>
      </w:r>
    </w:p>
    <w:p>
      <w:pPr>
        <w:pStyle w:val="5"/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4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0"/>
        <w:gridCol w:w="1976"/>
        <w:gridCol w:w="1827"/>
        <w:gridCol w:w="1700"/>
        <w:gridCol w:w="1974"/>
        <w:gridCol w:w="2224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0" w:type="dxa"/>
            <w:vAlign w:val="center"/>
          </w:tcPr>
          <w:p>
            <w:pPr>
              <w:pStyle w:val="5"/>
              <w:spacing w:line="276" w:lineRule="auto"/>
              <w:ind w:right="-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1976" w:type="dxa"/>
            <w:vAlign w:val="center"/>
          </w:tcPr>
          <w:p>
            <w:pPr>
              <w:pStyle w:val="5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принятия нормативного правового акта</w:t>
            </w:r>
          </w:p>
        </w:tc>
        <w:tc>
          <w:tcPr>
            <w:tcW w:w="1827" w:type="dxa"/>
            <w:vAlign w:val="center"/>
          </w:tcPr>
          <w:p>
            <w:pPr>
              <w:pStyle w:val="5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внесения последних изменений</w:t>
            </w:r>
          </w:p>
        </w:tc>
        <w:tc>
          <w:tcPr>
            <w:tcW w:w="1700" w:type="dxa"/>
            <w:vAlign w:val="center"/>
          </w:tcPr>
          <w:p>
            <w:pPr>
              <w:pStyle w:val="5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проведения мониторинга</w:t>
            </w:r>
          </w:p>
        </w:tc>
        <w:tc>
          <w:tcPr>
            <w:tcW w:w="1974" w:type="dxa"/>
            <w:vAlign w:val="center"/>
          </w:tcPr>
          <w:p>
            <w:pPr>
              <w:pStyle w:val="5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Судебное обжалование </w:t>
            </w:r>
          </w:p>
        </w:tc>
        <w:tc>
          <w:tcPr>
            <w:tcW w:w="2224" w:type="dxa"/>
            <w:vAlign w:val="center"/>
          </w:tcPr>
          <w:p>
            <w:pPr>
              <w:pStyle w:val="5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Соответствие законодательству на момент проведения мониторинга</w:t>
            </w:r>
          </w:p>
        </w:tc>
        <w:tc>
          <w:tcPr>
            <w:tcW w:w="2108" w:type="dxa"/>
            <w:vAlign w:val="center"/>
          </w:tcPr>
          <w:p>
            <w:pPr>
              <w:pStyle w:val="5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Вывод по результату мониторинга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0" w:type="dxa"/>
          </w:tcPr>
          <w:p>
            <w:pPr>
              <w:pStyle w:val="5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</w:tcPr>
          <w:p>
            <w:pPr>
              <w:pStyle w:val="5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</w:tcPr>
          <w:p>
            <w:pPr>
              <w:pStyle w:val="5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5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>
            <w:pPr>
              <w:pStyle w:val="5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</w:tcPr>
          <w:p>
            <w:pPr>
              <w:pStyle w:val="5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>
            <w:pPr>
              <w:pStyle w:val="5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pStyle w:val="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05"/>
    <w:rsid w:val="000202C6"/>
    <w:rsid w:val="00085995"/>
    <w:rsid w:val="00225F71"/>
    <w:rsid w:val="00335696"/>
    <w:rsid w:val="00345105"/>
    <w:rsid w:val="003A7523"/>
    <w:rsid w:val="00485973"/>
    <w:rsid w:val="00576E14"/>
    <w:rsid w:val="00663BEF"/>
    <w:rsid w:val="00821BF0"/>
    <w:rsid w:val="00875090"/>
    <w:rsid w:val="009378FC"/>
    <w:rsid w:val="00947C31"/>
    <w:rsid w:val="00A17E10"/>
    <w:rsid w:val="00B053B1"/>
    <w:rsid w:val="00B10E47"/>
    <w:rsid w:val="00B3588A"/>
    <w:rsid w:val="00B53FFE"/>
    <w:rsid w:val="00CC03D4"/>
    <w:rsid w:val="00D5123C"/>
    <w:rsid w:val="00D71A81"/>
    <w:rsid w:val="00E36394"/>
    <w:rsid w:val="00E53099"/>
    <w:rsid w:val="5EF2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6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7">
    <w:name w:val="ConsPlusTitlePage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1849</Words>
  <Characters>10540</Characters>
  <Lines>87</Lines>
  <Paragraphs>24</Paragraphs>
  <TotalTime>0</TotalTime>
  <ScaleCrop>false</ScaleCrop>
  <LinksUpToDate>false</LinksUpToDate>
  <CharactersWithSpaces>12365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2018-07-26T06:50:00Z</dcterms:created>
  <dc:creator>Калинина ЕГ</dc:creator>
  <cp:lastModifiedBy>Наталья</cp:lastModifiedBy>
  <cp:lastPrinted>2018-07-26T10:06:00Z</cp:lastPrinted>
  <dcterms:modified xsi:type="dcterms:W3CDTF">2018-08-28T14:22:47Z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